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5CA" w:rsidRDefault="000625CA" w:rsidP="000625CA">
      <w:pPr>
        <w:pStyle w:val="tablelist3"/>
        <w:rPr>
          <w:rFonts w:ascii="Arial" w:hAnsi="Arial" w:cs="Arial"/>
          <w:sz w:val="15"/>
          <w:szCs w:val="15"/>
        </w:rPr>
      </w:pPr>
      <w:r>
        <w:rPr>
          <w:rFonts w:ascii="Arial" w:hAnsi="Arial" w:cs="Arial"/>
          <w:b/>
          <w:bCs/>
          <w:color w:val="D74B00"/>
        </w:rPr>
        <w:t>Associate Product Director-2376100504</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Description</w:t>
      </w:r>
    </w:p>
    <w:p w:rsidR="000625CA" w:rsidRDefault="000625CA" w:rsidP="000625CA">
      <w:pPr>
        <w:pStyle w:val="text2"/>
        <w:spacing w:before="0" w:beforeAutospacing="0" w:after="0" w:afterAutospacing="0"/>
        <w:rPr>
          <w:rFonts w:ascii="Arial" w:hAnsi="Arial" w:cs="Arial"/>
          <w:sz w:val="18"/>
          <w:szCs w:val="18"/>
        </w:rPr>
      </w:pPr>
      <w:r>
        <w:t> </w:t>
      </w:r>
      <w:r>
        <w:rPr>
          <w:sz w:val="18"/>
          <w:szCs w:val="18"/>
        </w:rPr>
        <w:t xml:space="preserve"> </w:t>
      </w:r>
    </w:p>
    <w:p w:rsidR="000625CA" w:rsidRDefault="000625CA" w:rsidP="000625CA">
      <w:pPr>
        <w:pStyle w:val="text2"/>
        <w:spacing w:before="0" w:beforeAutospacing="0" w:after="0" w:afterAutospacing="0"/>
        <w:rPr>
          <w:rFonts w:ascii="Arial" w:hAnsi="Arial" w:cs="Arial"/>
          <w:sz w:val="18"/>
          <w:szCs w:val="18"/>
        </w:rPr>
      </w:pPr>
      <w:proofErr w:type="spellStart"/>
      <w:r>
        <w:rPr>
          <w:rFonts w:ascii="Arial" w:hAnsi="Arial" w:cs="Arial"/>
          <w:sz w:val="18"/>
          <w:szCs w:val="18"/>
        </w:rPr>
        <w:t>Vistakon</w:t>
      </w:r>
      <w:proofErr w:type="spellEnd"/>
      <w:r>
        <w:rPr>
          <w:rFonts w:ascii="Arial" w:hAnsi="Arial" w:cs="Arial"/>
          <w:sz w:val="18"/>
          <w:szCs w:val="18"/>
        </w:rPr>
        <w:t>, a division of Johnson &amp; Johnson Vision Care, Inc., a member of Johnson &amp; Johnson's Family of Companies, is currently recruiting for Associate Product Directors located in Jacksonville, FL.</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VISTAKON®, a division of Johnson &amp; Johnson Vision Care, Inc. manufactures ACUVUE® brand contact lenses-the world's first soft disposable contact lens.   Headquartered in Jacksonville, Florida, VISTAKON®, a division of Johnson &amp; Johnson Vision Care, is a worldwide company with operations in the United States, Japan, Latin America, Asia-Pacific and Europe/Middle East/Africa regions.</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xml:space="preserve">Research, innovation and new-product development are the focus of our organization. Since we introduced soft disposable contact lenses in 1988, no other manufacturer has matched the aggressive expansion of our wide-ranging ACUVUE® family of products.  Our associates around the world are committed to expanding the ACUVUE® brand, and fortifying our position as the worldwide leader in the contact lens industry.  The ACUVUE® brand family of products is worn by more people around the globe than any other contact lens brand. Our unparalleled </w:t>
      </w:r>
      <w:proofErr w:type="gramStart"/>
      <w:r>
        <w:rPr>
          <w:rFonts w:ascii="Arial" w:hAnsi="Arial" w:cs="Arial"/>
          <w:sz w:val="18"/>
          <w:szCs w:val="18"/>
        </w:rPr>
        <w:t>range of products help eye care professionals meet</w:t>
      </w:r>
      <w:proofErr w:type="gramEnd"/>
      <w:r>
        <w:rPr>
          <w:rFonts w:ascii="Arial" w:hAnsi="Arial" w:cs="Arial"/>
          <w:sz w:val="18"/>
          <w:szCs w:val="18"/>
        </w:rPr>
        <w:t xml:space="preserve"> the ocular health care needs and cosmetic desires of nearly everyone requiring vision correction.</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xml:space="preserve">The Associate Product Director will be responsible for managing new or existing brand portfolio to achieve sales and market share targets, in addition to the development and execution overall marketing strategies.  Responsibilities also include, but are not limited to: Manage the relationships of external advertising, promotion and design agencies with overall accountability for strategy generation and program execution, Lead the overall financial forecasting and business analysis for product line including brand spending, Plan the development of select new products, coordinating marketing, sales, Information Management, regulatory, research &amp; development, manufacturing and financial disciplines on either a global or domestic level.  Will also create </w:t>
      </w:r>
      <w:proofErr w:type="gramStart"/>
      <w:r>
        <w:rPr>
          <w:rFonts w:ascii="Arial" w:hAnsi="Arial" w:cs="Arial"/>
          <w:sz w:val="18"/>
          <w:szCs w:val="18"/>
        </w:rPr>
        <w:t>new organizational initiatives that assists</w:t>
      </w:r>
      <w:proofErr w:type="gramEnd"/>
      <w:r>
        <w:rPr>
          <w:rFonts w:ascii="Arial" w:hAnsi="Arial" w:cs="Arial"/>
          <w:sz w:val="18"/>
          <w:szCs w:val="18"/>
        </w:rPr>
        <w:t xml:space="preserve"> in the development of people and programs.</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Qualifications</w:t>
      </w:r>
    </w:p>
    <w:p w:rsidR="000625CA" w:rsidRDefault="000625CA" w:rsidP="000625CA">
      <w:pPr>
        <w:pStyle w:val="text2"/>
        <w:spacing w:before="0" w:beforeAutospacing="0" w:after="0" w:afterAutospacing="0"/>
        <w:rPr>
          <w:rFonts w:ascii="Arial" w:hAnsi="Arial" w:cs="Arial"/>
          <w:sz w:val="18"/>
          <w:szCs w:val="18"/>
        </w:rPr>
      </w:pPr>
      <w:r>
        <w:t> </w:t>
      </w:r>
      <w:r>
        <w:rPr>
          <w:sz w:val="18"/>
          <w:szCs w:val="18"/>
        </w:rPr>
        <w:t xml:space="preserve"> </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xml:space="preserve">A minimum of a BA/BS degree is required.  MBA is preferred.  At least 3 years of product management, marketing, and/or sales experience in the Healthcare or Consumer Packaged Goods industry is required.  Sales experience in the Healthcare industry is preferred.  Experience in the Medical Device industry is preferred.  Digital marketing experience is preferred.  </w:t>
      </w:r>
      <w:proofErr w:type="gramStart"/>
      <w:r>
        <w:rPr>
          <w:rFonts w:ascii="Arial" w:hAnsi="Arial" w:cs="Arial"/>
          <w:sz w:val="18"/>
          <w:szCs w:val="18"/>
        </w:rPr>
        <w:t>Must be a highly motivated individual with strong analytical and interpersonal skills.</w:t>
      </w:r>
      <w:proofErr w:type="gramEnd"/>
      <w:r>
        <w:rPr>
          <w:rFonts w:ascii="Arial" w:hAnsi="Arial" w:cs="Arial"/>
          <w:sz w:val="18"/>
          <w:szCs w:val="18"/>
        </w:rPr>
        <w:t>  The individual must possess a strong marketing/consumer interest and the strong leadership skills to pursue each project with enthusiasm and passion.</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 </w:t>
      </w:r>
    </w:p>
    <w:p w:rsidR="000625CA" w:rsidRDefault="000625CA" w:rsidP="000625CA">
      <w:pPr>
        <w:pStyle w:val="text2"/>
        <w:spacing w:before="0" w:beforeAutospacing="0" w:after="0" w:afterAutospacing="0"/>
        <w:rPr>
          <w:rFonts w:ascii="Arial" w:hAnsi="Arial" w:cs="Arial"/>
          <w:sz w:val="18"/>
          <w:szCs w:val="18"/>
        </w:rPr>
      </w:pPr>
      <w:r>
        <w:rPr>
          <w:rFonts w:ascii="Arial" w:hAnsi="Arial" w:cs="Arial"/>
          <w:sz w:val="18"/>
          <w:szCs w:val="18"/>
        </w:rPr>
        <w:t>Must have the ability to think strategically, to visualize what might or could be, as well as day-to-day strategic approach to issues and challenges.  Strong organizational, communication, negotiation and interpersonal skills are required, as well as the ability to demonstrate the courage to do what is right despite personal risk or discomfort.  Must also have the ability to use sound judgment, champion innovation, adapt quickly to change, create strong, collaborative working relationships and encourage creative solutions by effectively working through conflicts. Some travel is required.  Limited relocation assistance is available.</w:t>
      </w:r>
    </w:p>
    <w:p w:rsidR="000625CA" w:rsidRDefault="000625CA" w:rsidP="000625CA">
      <w:pPr>
        <w:pStyle w:val="tablelist3"/>
        <w:spacing w:before="0" w:beforeAutospacing="0" w:after="0" w:afterAutospacing="0"/>
        <w:rPr>
          <w:rFonts w:ascii="Arial" w:hAnsi="Arial" w:cs="Arial"/>
          <w:sz w:val="15"/>
          <w:szCs w:val="15"/>
        </w:rPr>
      </w:pPr>
      <w:r>
        <w:rPr>
          <w:rStyle w:val="inline"/>
          <w:rFonts w:ascii="Arial" w:hAnsi="Arial" w:cs="Arial"/>
          <w:sz w:val="15"/>
          <w:szCs w:val="15"/>
        </w:rPr>
        <w:t> </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Primary Location</w:t>
      </w:r>
      <w:r>
        <w:rPr>
          <w:rStyle w:val="inline"/>
          <w:rFonts w:ascii="Arial" w:hAnsi="Arial" w:cs="Arial"/>
          <w:sz w:val="15"/>
          <w:szCs w:val="15"/>
        </w:rPr>
        <w:t> </w:t>
      </w:r>
      <w:r>
        <w:rPr>
          <w:rFonts w:ascii="Arial" w:hAnsi="Arial" w:cs="Arial"/>
          <w:color w:val="000000"/>
          <w:sz w:val="18"/>
          <w:szCs w:val="18"/>
        </w:rPr>
        <w:t>North America-United States-Florida-Jacksonville</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Organization</w:t>
      </w:r>
      <w:r>
        <w:rPr>
          <w:rStyle w:val="inline"/>
          <w:rFonts w:ascii="Arial" w:hAnsi="Arial" w:cs="Arial"/>
          <w:sz w:val="15"/>
          <w:szCs w:val="15"/>
        </w:rPr>
        <w:t> </w:t>
      </w:r>
      <w:r>
        <w:rPr>
          <w:rFonts w:ascii="Arial" w:hAnsi="Arial" w:cs="Arial"/>
          <w:color w:val="000000"/>
          <w:sz w:val="18"/>
          <w:szCs w:val="18"/>
        </w:rPr>
        <w:t>Johnson &amp; Johnson Vision Care, Inc. (6094)</w:t>
      </w:r>
    </w:p>
    <w:p w:rsidR="000625CA" w:rsidRDefault="000625CA" w:rsidP="000625CA">
      <w:pPr>
        <w:pStyle w:val="tablelist3"/>
        <w:spacing w:before="0" w:beforeAutospacing="0" w:after="0" w:afterAutospacing="0"/>
        <w:rPr>
          <w:rFonts w:ascii="Arial" w:hAnsi="Arial" w:cs="Arial"/>
          <w:sz w:val="15"/>
          <w:szCs w:val="15"/>
        </w:rPr>
      </w:pPr>
      <w:r>
        <w:rPr>
          <w:rStyle w:val="inline"/>
          <w:rFonts w:ascii="Arial" w:hAnsi="Arial" w:cs="Arial"/>
          <w:sz w:val="15"/>
          <w:szCs w:val="15"/>
        </w:rPr>
        <w:t> </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Relocation Eligible</w:t>
      </w:r>
      <w:r>
        <w:rPr>
          <w:rStyle w:val="inline"/>
          <w:rFonts w:ascii="Arial" w:hAnsi="Arial" w:cs="Arial"/>
          <w:sz w:val="15"/>
          <w:szCs w:val="15"/>
        </w:rPr>
        <w:t> </w:t>
      </w:r>
      <w:r>
        <w:rPr>
          <w:rFonts w:ascii="Arial" w:hAnsi="Arial" w:cs="Arial"/>
          <w:color w:val="000000"/>
          <w:sz w:val="18"/>
          <w:szCs w:val="18"/>
        </w:rPr>
        <w:t>Yes - Within Country</w:t>
      </w:r>
    </w:p>
    <w:p w:rsidR="000625CA" w:rsidRDefault="000625CA" w:rsidP="000625CA">
      <w:pPr>
        <w:pStyle w:val="tablelist3"/>
        <w:spacing w:before="0" w:beforeAutospacing="0" w:after="0" w:afterAutospacing="0"/>
        <w:rPr>
          <w:rFonts w:ascii="Arial" w:hAnsi="Arial" w:cs="Arial"/>
          <w:sz w:val="15"/>
          <w:szCs w:val="15"/>
        </w:rPr>
      </w:pPr>
      <w:r>
        <w:rPr>
          <w:rStyle w:val="inline"/>
          <w:rFonts w:ascii="Arial" w:hAnsi="Arial" w:cs="Arial"/>
          <w:sz w:val="15"/>
          <w:szCs w:val="15"/>
        </w:rPr>
        <w:t> </w:t>
      </w:r>
    </w:p>
    <w:p w:rsidR="000625CA" w:rsidRDefault="000625CA" w:rsidP="000625CA">
      <w:pPr>
        <w:pStyle w:val="tablelist3"/>
        <w:spacing w:before="0" w:beforeAutospacing="0" w:after="0" w:afterAutospacing="0"/>
        <w:rPr>
          <w:rFonts w:ascii="Arial" w:hAnsi="Arial" w:cs="Arial"/>
          <w:sz w:val="15"/>
          <w:szCs w:val="15"/>
        </w:rPr>
      </w:pPr>
      <w:r>
        <w:rPr>
          <w:rFonts w:ascii="Arial" w:hAnsi="Arial" w:cs="Arial"/>
          <w:b/>
          <w:bCs/>
          <w:color w:val="000000"/>
          <w:sz w:val="18"/>
          <w:szCs w:val="18"/>
        </w:rPr>
        <w:t>Job Function</w:t>
      </w:r>
      <w:r>
        <w:rPr>
          <w:rStyle w:val="inline"/>
          <w:rFonts w:ascii="Arial" w:hAnsi="Arial" w:cs="Arial"/>
          <w:sz w:val="15"/>
          <w:szCs w:val="15"/>
        </w:rPr>
        <w:t> </w:t>
      </w:r>
      <w:r>
        <w:rPr>
          <w:rFonts w:ascii="Arial" w:hAnsi="Arial" w:cs="Arial"/>
          <w:color w:val="000000"/>
          <w:sz w:val="18"/>
          <w:szCs w:val="18"/>
        </w:rPr>
        <w:t>Product Management</w:t>
      </w:r>
    </w:p>
    <w:p w:rsidR="0046717A" w:rsidRDefault="0046717A">
      <w:bookmarkStart w:id="0" w:name="_GoBack"/>
      <w:bookmarkEnd w:id="0"/>
    </w:p>
    <w:sectPr w:rsidR="00467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CA"/>
    <w:rsid w:val="000625CA"/>
    <w:rsid w:val="00467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2"/>
    <w:basedOn w:val="Normal"/>
    <w:rsid w:val="000625CA"/>
    <w:pPr>
      <w:spacing w:before="100" w:beforeAutospacing="1" w:after="100" w:afterAutospacing="1" w:line="240" w:lineRule="auto"/>
    </w:pPr>
    <w:rPr>
      <w:rFonts w:ascii="Times New Roman" w:eastAsia="Times New Roman" w:hAnsi="Times New Roman" w:cs="Times New Roman"/>
      <w:color w:val="000000"/>
      <w:sz w:val="29"/>
      <w:szCs w:val="29"/>
    </w:rPr>
  </w:style>
  <w:style w:type="paragraph" w:customStyle="1" w:styleId="tablelist3">
    <w:name w:val="tablelist3"/>
    <w:basedOn w:val="Normal"/>
    <w:rsid w:val="000625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
    <w:name w:val="inline"/>
    <w:basedOn w:val="DefaultParagraphFont"/>
    <w:rsid w:val="00062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2"/>
    <w:basedOn w:val="Normal"/>
    <w:rsid w:val="000625CA"/>
    <w:pPr>
      <w:spacing w:before="100" w:beforeAutospacing="1" w:after="100" w:afterAutospacing="1" w:line="240" w:lineRule="auto"/>
    </w:pPr>
    <w:rPr>
      <w:rFonts w:ascii="Times New Roman" w:eastAsia="Times New Roman" w:hAnsi="Times New Roman" w:cs="Times New Roman"/>
      <w:color w:val="000000"/>
      <w:sz w:val="29"/>
      <w:szCs w:val="29"/>
    </w:rPr>
  </w:style>
  <w:style w:type="paragraph" w:customStyle="1" w:styleId="tablelist3">
    <w:name w:val="tablelist3"/>
    <w:basedOn w:val="Normal"/>
    <w:rsid w:val="000625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
    <w:name w:val="inline"/>
    <w:basedOn w:val="DefaultParagraphFont"/>
    <w:rsid w:val="0006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14840">
      <w:bodyDiv w:val="1"/>
      <w:marLeft w:val="0"/>
      <w:marRight w:val="0"/>
      <w:marTop w:val="0"/>
      <w:marBottom w:val="0"/>
      <w:divBdr>
        <w:top w:val="none" w:sz="0" w:space="0" w:color="auto"/>
        <w:left w:val="none" w:sz="0" w:space="0" w:color="auto"/>
        <w:bottom w:val="none" w:sz="0" w:space="0" w:color="auto"/>
        <w:right w:val="none" w:sz="0" w:space="0" w:color="auto"/>
      </w:divBdr>
      <w:divsChild>
        <w:div w:id="970868192">
          <w:marLeft w:val="0"/>
          <w:marRight w:val="0"/>
          <w:marTop w:val="0"/>
          <w:marBottom w:val="0"/>
          <w:divBdr>
            <w:top w:val="none" w:sz="0" w:space="0" w:color="auto"/>
            <w:left w:val="none" w:sz="0" w:space="0" w:color="auto"/>
            <w:bottom w:val="none" w:sz="0" w:space="0" w:color="auto"/>
            <w:right w:val="none" w:sz="0" w:space="0" w:color="auto"/>
          </w:divBdr>
          <w:divsChild>
            <w:div w:id="1332485013">
              <w:marLeft w:val="0"/>
              <w:marRight w:val="0"/>
              <w:marTop w:val="0"/>
              <w:marBottom w:val="0"/>
              <w:divBdr>
                <w:top w:val="none" w:sz="0" w:space="0" w:color="auto"/>
                <w:left w:val="none" w:sz="0" w:space="0" w:color="auto"/>
                <w:bottom w:val="none" w:sz="0" w:space="0" w:color="auto"/>
                <w:right w:val="none" w:sz="0" w:space="0" w:color="auto"/>
              </w:divBdr>
              <w:divsChild>
                <w:div w:id="59834523">
                  <w:marLeft w:val="0"/>
                  <w:marRight w:val="0"/>
                  <w:marTop w:val="0"/>
                  <w:marBottom w:val="0"/>
                  <w:divBdr>
                    <w:top w:val="none" w:sz="0" w:space="0" w:color="auto"/>
                    <w:left w:val="none" w:sz="0" w:space="0" w:color="auto"/>
                    <w:bottom w:val="none" w:sz="0" w:space="0" w:color="auto"/>
                    <w:right w:val="none" w:sz="0" w:space="0" w:color="auto"/>
                  </w:divBdr>
                  <w:divsChild>
                    <w:div w:id="900363849">
                      <w:marLeft w:val="0"/>
                      <w:marRight w:val="0"/>
                      <w:marTop w:val="0"/>
                      <w:marBottom w:val="0"/>
                      <w:divBdr>
                        <w:top w:val="none" w:sz="0" w:space="0" w:color="auto"/>
                        <w:left w:val="none" w:sz="0" w:space="0" w:color="auto"/>
                        <w:bottom w:val="none" w:sz="0" w:space="0" w:color="auto"/>
                        <w:right w:val="none" w:sz="0" w:space="0" w:color="auto"/>
                      </w:divBdr>
                      <w:divsChild>
                        <w:div w:id="211578092">
                          <w:marLeft w:val="0"/>
                          <w:marRight w:val="0"/>
                          <w:marTop w:val="0"/>
                          <w:marBottom w:val="0"/>
                          <w:divBdr>
                            <w:top w:val="none" w:sz="0" w:space="0" w:color="auto"/>
                            <w:left w:val="none" w:sz="0" w:space="0" w:color="auto"/>
                            <w:bottom w:val="none" w:sz="0" w:space="0" w:color="auto"/>
                            <w:right w:val="none" w:sz="0" w:space="0" w:color="auto"/>
                          </w:divBdr>
                          <w:divsChild>
                            <w:div w:id="1276214558">
                              <w:marLeft w:val="0"/>
                              <w:marRight w:val="0"/>
                              <w:marTop w:val="0"/>
                              <w:marBottom w:val="0"/>
                              <w:divBdr>
                                <w:top w:val="none" w:sz="0" w:space="0" w:color="auto"/>
                                <w:left w:val="none" w:sz="0" w:space="0" w:color="auto"/>
                                <w:bottom w:val="none" w:sz="0" w:space="0" w:color="auto"/>
                                <w:right w:val="none" w:sz="0" w:space="0" w:color="auto"/>
                              </w:divBdr>
                              <w:divsChild>
                                <w:div w:id="585892545">
                                  <w:marLeft w:val="0"/>
                                  <w:marRight w:val="0"/>
                                  <w:marTop w:val="0"/>
                                  <w:marBottom w:val="0"/>
                                  <w:divBdr>
                                    <w:top w:val="none" w:sz="0" w:space="0" w:color="auto"/>
                                    <w:left w:val="none" w:sz="0" w:space="0" w:color="auto"/>
                                    <w:bottom w:val="none" w:sz="0" w:space="0" w:color="auto"/>
                                    <w:right w:val="none" w:sz="0" w:space="0" w:color="auto"/>
                                  </w:divBdr>
                                  <w:divsChild>
                                    <w:div w:id="1953393576">
                                      <w:marLeft w:val="0"/>
                                      <w:marRight w:val="0"/>
                                      <w:marTop w:val="0"/>
                                      <w:marBottom w:val="0"/>
                                      <w:divBdr>
                                        <w:top w:val="none" w:sz="0" w:space="0" w:color="auto"/>
                                        <w:left w:val="none" w:sz="0" w:space="0" w:color="auto"/>
                                        <w:bottom w:val="none" w:sz="0" w:space="0" w:color="auto"/>
                                        <w:right w:val="none" w:sz="0" w:space="0" w:color="auto"/>
                                      </w:divBdr>
                                      <w:divsChild>
                                        <w:div w:id="93284831">
                                          <w:marLeft w:val="0"/>
                                          <w:marRight w:val="0"/>
                                          <w:marTop w:val="0"/>
                                          <w:marBottom w:val="0"/>
                                          <w:divBdr>
                                            <w:top w:val="none" w:sz="0" w:space="0" w:color="auto"/>
                                            <w:left w:val="none" w:sz="0" w:space="0" w:color="auto"/>
                                            <w:bottom w:val="none" w:sz="0" w:space="0" w:color="auto"/>
                                            <w:right w:val="none" w:sz="0" w:space="0" w:color="auto"/>
                                          </w:divBdr>
                                        </w:div>
                                        <w:div w:id="1704012194">
                                          <w:marLeft w:val="0"/>
                                          <w:marRight w:val="0"/>
                                          <w:marTop w:val="0"/>
                                          <w:marBottom w:val="0"/>
                                          <w:divBdr>
                                            <w:top w:val="none" w:sz="0" w:space="0" w:color="auto"/>
                                            <w:left w:val="none" w:sz="0" w:space="0" w:color="auto"/>
                                            <w:bottom w:val="none" w:sz="0" w:space="0" w:color="auto"/>
                                            <w:right w:val="none" w:sz="0" w:space="0" w:color="auto"/>
                                          </w:divBdr>
                                          <w:divsChild>
                                            <w:div w:id="857741830">
                                              <w:marLeft w:val="0"/>
                                              <w:marRight w:val="0"/>
                                              <w:marTop w:val="0"/>
                                              <w:marBottom w:val="0"/>
                                              <w:divBdr>
                                                <w:top w:val="none" w:sz="0" w:space="0" w:color="auto"/>
                                                <w:left w:val="none" w:sz="0" w:space="0" w:color="auto"/>
                                                <w:bottom w:val="none" w:sz="0" w:space="0" w:color="auto"/>
                                                <w:right w:val="none" w:sz="0" w:space="0" w:color="auto"/>
                                              </w:divBdr>
                                            </w:div>
                                            <w:div w:id="1877421819">
                                              <w:marLeft w:val="0"/>
                                              <w:marRight w:val="0"/>
                                              <w:marTop w:val="0"/>
                                              <w:marBottom w:val="0"/>
                                              <w:divBdr>
                                                <w:top w:val="none" w:sz="0" w:space="0" w:color="auto"/>
                                                <w:left w:val="none" w:sz="0" w:space="0" w:color="auto"/>
                                                <w:bottom w:val="none" w:sz="0" w:space="0" w:color="auto"/>
                                                <w:right w:val="none" w:sz="0" w:space="0" w:color="auto"/>
                                              </w:divBdr>
                                            </w:div>
                                            <w:div w:id="1904486743">
                                              <w:marLeft w:val="0"/>
                                              <w:marRight w:val="0"/>
                                              <w:marTop w:val="0"/>
                                              <w:marBottom w:val="0"/>
                                              <w:divBdr>
                                                <w:top w:val="none" w:sz="0" w:space="0" w:color="auto"/>
                                                <w:left w:val="none" w:sz="0" w:space="0" w:color="auto"/>
                                                <w:bottom w:val="none" w:sz="0" w:space="0" w:color="auto"/>
                                                <w:right w:val="none" w:sz="0" w:space="0" w:color="auto"/>
                                              </w:divBdr>
                                            </w:div>
                                            <w:div w:id="288901309">
                                              <w:marLeft w:val="0"/>
                                              <w:marRight w:val="0"/>
                                              <w:marTop w:val="0"/>
                                              <w:marBottom w:val="0"/>
                                              <w:divBdr>
                                                <w:top w:val="none" w:sz="0" w:space="0" w:color="auto"/>
                                                <w:left w:val="none" w:sz="0" w:space="0" w:color="auto"/>
                                                <w:bottom w:val="none" w:sz="0" w:space="0" w:color="auto"/>
                                                <w:right w:val="none" w:sz="0" w:space="0" w:color="auto"/>
                                              </w:divBdr>
                                            </w:div>
                                            <w:div w:id="564217626">
                                              <w:marLeft w:val="0"/>
                                              <w:marRight w:val="0"/>
                                              <w:marTop w:val="0"/>
                                              <w:marBottom w:val="0"/>
                                              <w:divBdr>
                                                <w:top w:val="none" w:sz="0" w:space="0" w:color="auto"/>
                                                <w:left w:val="none" w:sz="0" w:space="0" w:color="auto"/>
                                                <w:bottom w:val="none" w:sz="0" w:space="0" w:color="auto"/>
                                                <w:right w:val="none" w:sz="0" w:space="0" w:color="auto"/>
                                              </w:divBdr>
                                            </w:div>
                                            <w:div w:id="1392659881">
                                              <w:marLeft w:val="0"/>
                                              <w:marRight w:val="0"/>
                                              <w:marTop w:val="0"/>
                                              <w:marBottom w:val="0"/>
                                              <w:divBdr>
                                                <w:top w:val="none" w:sz="0" w:space="0" w:color="auto"/>
                                                <w:left w:val="none" w:sz="0" w:space="0" w:color="auto"/>
                                                <w:bottom w:val="none" w:sz="0" w:space="0" w:color="auto"/>
                                                <w:right w:val="none" w:sz="0" w:space="0" w:color="auto"/>
                                              </w:divBdr>
                                            </w:div>
                                            <w:div w:id="1361936035">
                                              <w:marLeft w:val="0"/>
                                              <w:marRight w:val="0"/>
                                              <w:marTop w:val="0"/>
                                              <w:marBottom w:val="0"/>
                                              <w:divBdr>
                                                <w:top w:val="none" w:sz="0" w:space="0" w:color="auto"/>
                                                <w:left w:val="none" w:sz="0" w:space="0" w:color="auto"/>
                                                <w:bottom w:val="none" w:sz="0" w:space="0" w:color="auto"/>
                                                <w:right w:val="none" w:sz="0" w:space="0" w:color="auto"/>
                                              </w:divBdr>
                                              <w:divsChild>
                                                <w:div w:id="1539010789">
                                                  <w:marLeft w:val="0"/>
                                                  <w:marRight w:val="0"/>
                                                  <w:marTop w:val="0"/>
                                                  <w:marBottom w:val="0"/>
                                                  <w:divBdr>
                                                    <w:top w:val="none" w:sz="0" w:space="0" w:color="auto"/>
                                                    <w:left w:val="none" w:sz="0" w:space="0" w:color="auto"/>
                                                    <w:bottom w:val="none" w:sz="0" w:space="0" w:color="auto"/>
                                                    <w:right w:val="none" w:sz="0" w:space="0" w:color="auto"/>
                                                  </w:divBdr>
                                                </w:div>
                                                <w:div w:id="1322805110">
                                                  <w:marLeft w:val="0"/>
                                                  <w:marRight w:val="0"/>
                                                  <w:marTop w:val="0"/>
                                                  <w:marBottom w:val="0"/>
                                                  <w:divBdr>
                                                    <w:top w:val="none" w:sz="0" w:space="0" w:color="auto"/>
                                                    <w:left w:val="none" w:sz="0" w:space="0" w:color="auto"/>
                                                    <w:bottom w:val="none" w:sz="0" w:space="0" w:color="auto"/>
                                                    <w:right w:val="none" w:sz="0" w:space="0" w:color="auto"/>
                                                  </w:divBdr>
                                                  <w:divsChild>
                                                    <w:div w:id="9258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6497">
                                          <w:marLeft w:val="0"/>
                                          <w:marRight w:val="0"/>
                                          <w:marTop w:val="0"/>
                                          <w:marBottom w:val="0"/>
                                          <w:divBdr>
                                            <w:top w:val="none" w:sz="0" w:space="0" w:color="auto"/>
                                            <w:left w:val="none" w:sz="0" w:space="0" w:color="auto"/>
                                            <w:bottom w:val="none" w:sz="0" w:space="0" w:color="auto"/>
                                            <w:right w:val="none" w:sz="0" w:space="0" w:color="auto"/>
                                          </w:divBdr>
                                          <w:divsChild>
                                            <w:div w:id="935941046">
                                              <w:marLeft w:val="0"/>
                                              <w:marRight w:val="0"/>
                                              <w:marTop w:val="0"/>
                                              <w:marBottom w:val="0"/>
                                              <w:divBdr>
                                                <w:top w:val="none" w:sz="0" w:space="0" w:color="auto"/>
                                                <w:left w:val="none" w:sz="0" w:space="0" w:color="auto"/>
                                                <w:bottom w:val="none" w:sz="0" w:space="0" w:color="auto"/>
                                                <w:right w:val="none" w:sz="0" w:space="0" w:color="auto"/>
                                              </w:divBdr>
                                            </w:div>
                                            <w:div w:id="433791639">
                                              <w:marLeft w:val="0"/>
                                              <w:marRight w:val="0"/>
                                              <w:marTop w:val="0"/>
                                              <w:marBottom w:val="0"/>
                                              <w:divBdr>
                                                <w:top w:val="none" w:sz="0" w:space="0" w:color="auto"/>
                                                <w:left w:val="none" w:sz="0" w:space="0" w:color="auto"/>
                                                <w:bottom w:val="none" w:sz="0" w:space="0" w:color="auto"/>
                                                <w:right w:val="none" w:sz="0" w:space="0" w:color="auto"/>
                                              </w:divBdr>
                                            </w:div>
                                            <w:div w:id="494423411">
                                              <w:marLeft w:val="0"/>
                                              <w:marRight w:val="0"/>
                                              <w:marTop w:val="0"/>
                                              <w:marBottom w:val="0"/>
                                              <w:divBdr>
                                                <w:top w:val="none" w:sz="0" w:space="0" w:color="auto"/>
                                                <w:left w:val="none" w:sz="0" w:space="0" w:color="auto"/>
                                                <w:bottom w:val="none" w:sz="0" w:space="0" w:color="auto"/>
                                                <w:right w:val="none" w:sz="0" w:space="0" w:color="auto"/>
                                              </w:divBdr>
                                            </w:div>
                                            <w:div w:id="1435831526">
                                              <w:marLeft w:val="0"/>
                                              <w:marRight w:val="0"/>
                                              <w:marTop w:val="0"/>
                                              <w:marBottom w:val="0"/>
                                              <w:divBdr>
                                                <w:top w:val="none" w:sz="0" w:space="0" w:color="auto"/>
                                                <w:left w:val="none" w:sz="0" w:space="0" w:color="auto"/>
                                                <w:bottom w:val="none" w:sz="0" w:space="0" w:color="auto"/>
                                                <w:right w:val="none" w:sz="0" w:space="0" w:color="auto"/>
                                              </w:divBdr>
                                            </w:div>
                                          </w:divsChild>
                                        </w:div>
                                        <w:div w:id="755442269">
                                          <w:marLeft w:val="0"/>
                                          <w:marRight w:val="0"/>
                                          <w:marTop w:val="0"/>
                                          <w:marBottom w:val="0"/>
                                          <w:divBdr>
                                            <w:top w:val="none" w:sz="0" w:space="0" w:color="auto"/>
                                            <w:left w:val="none" w:sz="0" w:space="0" w:color="auto"/>
                                            <w:bottom w:val="none" w:sz="0" w:space="0" w:color="auto"/>
                                            <w:right w:val="none" w:sz="0" w:space="0" w:color="auto"/>
                                          </w:divBdr>
                                        </w:div>
                                        <w:div w:id="1739984755">
                                          <w:marLeft w:val="0"/>
                                          <w:marRight w:val="0"/>
                                          <w:marTop w:val="0"/>
                                          <w:marBottom w:val="0"/>
                                          <w:divBdr>
                                            <w:top w:val="none" w:sz="0" w:space="0" w:color="auto"/>
                                            <w:left w:val="none" w:sz="0" w:space="0" w:color="auto"/>
                                            <w:bottom w:val="none" w:sz="0" w:space="0" w:color="auto"/>
                                            <w:right w:val="none" w:sz="0" w:space="0" w:color="auto"/>
                                          </w:divBdr>
                                        </w:div>
                                        <w:div w:id="838538314">
                                          <w:marLeft w:val="0"/>
                                          <w:marRight w:val="0"/>
                                          <w:marTop w:val="0"/>
                                          <w:marBottom w:val="0"/>
                                          <w:divBdr>
                                            <w:top w:val="none" w:sz="0" w:space="0" w:color="auto"/>
                                            <w:left w:val="none" w:sz="0" w:space="0" w:color="auto"/>
                                            <w:bottom w:val="none" w:sz="0" w:space="0" w:color="auto"/>
                                            <w:right w:val="none" w:sz="0" w:space="0" w:color="auto"/>
                                          </w:divBdr>
                                        </w:div>
                                        <w:div w:id="1986202788">
                                          <w:marLeft w:val="0"/>
                                          <w:marRight w:val="0"/>
                                          <w:marTop w:val="0"/>
                                          <w:marBottom w:val="0"/>
                                          <w:divBdr>
                                            <w:top w:val="none" w:sz="0" w:space="0" w:color="auto"/>
                                            <w:left w:val="none" w:sz="0" w:space="0" w:color="auto"/>
                                            <w:bottom w:val="none" w:sz="0" w:space="0" w:color="auto"/>
                                            <w:right w:val="none" w:sz="0" w:space="0" w:color="auto"/>
                                          </w:divBdr>
                                        </w:div>
                                        <w:div w:id="1843008320">
                                          <w:marLeft w:val="0"/>
                                          <w:marRight w:val="0"/>
                                          <w:marTop w:val="0"/>
                                          <w:marBottom w:val="0"/>
                                          <w:divBdr>
                                            <w:top w:val="none" w:sz="0" w:space="0" w:color="auto"/>
                                            <w:left w:val="none" w:sz="0" w:space="0" w:color="auto"/>
                                            <w:bottom w:val="none" w:sz="0" w:space="0" w:color="auto"/>
                                            <w:right w:val="none" w:sz="0" w:space="0" w:color="auto"/>
                                          </w:divBdr>
                                        </w:div>
                                        <w:div w:id="379862322">
                                          <w:marLeft w:val="0"/>
                                          <w:marRight w:val="0"/>
                                          <w:marTop w:val="0"/>
                                          <w:marBottom w:val="0"/>
                                          <w:divBdr>
                                            <w:top w:val="none" w:sz="0" w:space="0" w:color="auto"/>
                                            <w:left w:val="none" w:sz="0" w:space="0" w:color="auto"/>
                                            <w:bottom w:val="none" w:sz="0" w:space="0" w:color="auto"/>
                                            <w:right w:val="none" w:sz="0" w:space="0" w:color="auto"/>
                                          </w:divBdr>
                                        </w:div>
                                        <w:div w:id="128484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cp:revision>
  <cp:lastPrinted>2010-08-23T20:26:00Z</cp:lastPrinted>
  <dcterms:created xsi:type="dcterms:W3CDTF">2010-08-23T20:25:00Z</dcterms:created>
  <dcterms:modified xsi:type="dcterms:W3CDTF">2010-08-23T20:29:00Z</dcterms:modified>
</cp:coreProperties>
</file>